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D" w:rsidRPr="00F34F1D" w:rsidRDefault="00867CD1" w:rsidP="00F34F1D">
      <w:pPr>
        <w:spacing w:after="0" w:line="240" w:lineRule="auto"/>
        <w:rPr>
          <w:b/>
          <w:color w:val="3B43ED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6280" cy="752475"/>
            <wp:effectExtent l="19050" t="0" r="7620" b="0"/>
            <wp:wrapSquare wrapText="bothSides"/>
            <wp:docPr id="1" name="Immagine 0" descr="LOGO FI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D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F1D">
        <w:t xml:space="preserve">            </w:t>
      </w:r>
      <w:r w:rsidR="00F34F1D" w:rsidRPr="00F34F1D">
        <w:rPr>
          <w:b/>
          <w:color w:val="3B43ED"/>
          <w:sz w:val="28"/>
          <w:szCs w:val="28"/>
        </w:rPr>
        <w:t>FEDERAZIONE ITALIANA DELLA CACCIA</w:t>
      </w:r>
    </w:p>
    <w:p w:rsidR="00F34F1D" w:rsidRPr="00867CD1" w:rsidRDefault="00F34F1D" w:rsidP="00F34F1D">
      <w:pPr>
        <w:spacing w:after="0" w:line="240" w:lineRule="auto"/>
        <w:rPr>
          <w:color w:val="3B43ED"/>
        </w:rPr>
      </w:pPr>
      <w:r>
        <w:rPr>
          <w:color w:val="3B43ED"/>
        </w:rPr>
        <w:t xml:space="preserve">                        </w:t>
      </w:r>
      <w:r w:rsidRPr="00867CD1">
        <w:rPr>
          <w:color w:val="3B43ED"/>
        </w:rPr>
        <w:t>Sezione Provinciale Cacciatori Rieti</w:t>
      </w:r>
    </w:p>
    <w:p w:rsidR="00F34F1D" w:rsidRPr="00867CD1" w:rsidRDefault="00F34F1D" w:rsidP="00F34F1D">
      <w:pPr>
        <w:spacing w:after="0" w:line="240" w:lineRule="auto"/>
        <w:rPr>
          <w:color w:val="3B43ED"/>
        </w:rPr>
      </w:pPr>
      <w:r>
        <w:rPr>
          <w:color w:val="3B43ED"/>
        </w:rPr>
        <w:t xml:space="preserve">                           </w:t>
      </w:r>
      <w:r w:rsidRPr="00867CD1">
        <w:rPr>
          <w:color w:val="3B43ED"/>
        </w:rPr>
        <w:t xml:space="preserve">Viale </w:t>
      </w:r>
      <w:r w:rsidR="003E5CC9">
        <w:rPr>
          <w:color w:val="3B43ED"/>
        </w:rPr>
        <w:t>C</w:t>
      </w:r>
      <w:r w:rsidRPr="00867CD1">
        <w:rPr>
          <w:color w:val="3B43ED"/>
        </w:rPr>
        <w:t>. Verani, 21 – 02100 RIETI</w:t>
      </w:r>
    </w:p>
    <w:p w:rsidR="00F34F1D" w:rsidRPr="00F34F1D" w:rsidRDefault="00F34F1D" w:rsidP="00F34F1D">
      <w:pPr>
        <w:spacing w:line="240" w:lineRule="auto"/>
        <w:rPr>
          <w:color w:val="3B43ED"/>
        </w:rPr>
      </w:pPr>
      <w:r w:rsidRPr="00F34F1D">
        <w:rPr>
          <w:color w:val="3B43ED"/>
        </w:rPr>
        <w:t xml:space="preserve">                Telefax: 0746-201234 Email:  </w:t>
      </w:r>
      <w:hyperlink r:id="rId6" w:history="1">
        <w:r w:rsidRPr="00F34F1D">
          <w:rPr>
            <w:rStyle w:val="Collegamentoipertestuale"/>
          </w:rPr>
          <w:t>fidc.rieti@fidc.it</w:t>
        </w:r>
      </w:hyperlink>
    </w:p>
    <w:p w:rsidR="00B760E8" w:rsidRPr="004B6675" w:rsidRDefault="00B760E8" w:rsidP="00B760E8">
      <w:pPr>
        <w:spacing w:line="240" w:lineRule="auto"/>
      </w:pPr>
    </w:p>
    <w:p w:rsidR="004B6675" w:rsidRPr="004B6675" w:rsidRDefault="004B6675" w:rsidP="00B760E8">
      <w:pPr>
        <w:spacing w:line="240" w:lineRule="auto"/>
      </w:pPr>
    </w:p>
    <w:p w:rsidR="004B6675" w:rsidRDefault="009F3403" w:rsidP="00B760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Prot. n.</w:t>
      </w:r>
      <w:r w:rsidR="00D57F92">
        <w:rPr>
          <w:sz w:val="24"/>
          <w:szCs w:val="24"/>
        </w:rPr>
        <w:t xml:space="preserve"> </w:t>
      </w:r>
      <w:r w:rsidR="00092576">
        <w:rPr>
          <w:sz w:val="24"/>
          <w:szCs w:val="24"/>
        </w:rPr>
        <w:t xml:space="preserve"> </w:t>
      </w:r>
      <w:r w:rsidR="00DA0BED">
        <w:rPr>
          <w:sz w:val="24"/>
          <w:szCs w:val="24"/>
        </w:rPr>
        <w:t>151/2020</w:t>
      </w:r>
      <w:r w:rsidR="00092576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675" w:rsidRPr="004B6675">
        <w:rPr>
          <w:sz w:val="24"/>
          <w:szCs w:val="24"/>
        </w:rPr>
        <w:t>lì,</w:t>
      </w:r>
      <w:r w:rsidR="00400B41">
        <w:rPr>
          <w:sz w:val="24"/>
          <w:szCs w:val="24"/>
        </w:rPr>
        <w:t xml:space="preserve"> </w:t>
      </w:r>
      <w:r w:rsidR="004D7829">
        <w:rPr>
          <w:sz w:val="24"/>
          <w:szCs w:val="24"/>
        </w:rPr>
        <w:t>11.06.2020</w:t>
      </w:r>
    </w:p>
    <w:p w:rsidR="00092576" w:rsidRPr="00005D9C" w:rsidRDefault="00092576" w:rsidP="00EE3961">
      <w:pPr>
        <w:pStyle w:val="Nessunaspaziatura"/>
        <w:ind w:left="6237" w:right="-1"/>
        <w:jc w:val="center"/>
        <w:rPr>
          <w:rStyle w:val="Collegamentoipertestuale"/>
          <w:rFonts w:ascii="Courier New" w:hAnsi="Courier New" w:cs="Courier New"/>
          <w:sz w:val="20"/>
          <w:szCs w:val="20"/>
        </w:rPr>
      </w:pPr>
    </w:p>
    <w:p w:rsidR="00092576" w:rsidRPr="00005D9C" w:rsidRDefault="00092576" w:rsidP="00EE3961">
      <w:pPr>
        <w:pStyle w:val="Nessunaspaziatura"/>
        <w:ind w:left="6237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005D9C">
        <w:rPr>
          <w:rFonts w:ascii="Courier New" w:hAnsi="Courier New" w:cs="Courier New"/>
          <w:b/>
          <w:bCs/>
          <w:sz w:val="18"/>
          <w:szCs w:val="18"/>
        </w:rPr>
        <w:t>Spett.le ATC RI2</w:t>
      </w:r>
    </w:p>
    <w:p w:rsidR="00092576" w:rsidRPr="00005D9C" w:rsidRDefault="00092576" w:rsidP="00EE3961">
      <w:pPr>
        <w:pStyle w:val="Nessunaspaziatura"/>
        <w:ind w:left="6237"/>
        <w:jc w:val="center"/>
        <w:rPr>
          <w:rFonts w:ascii="Courier New" w:hAnsi="Courier New" w:cs="Courier New"/>
          <w:sz w:val="18"/>
          <w:szCs w:val="18"/>
        </w:rPr>
      </w:pPr>
      <w:r w:rsidRPr="00005D9C">
        <w:rPr>
          <w:rFonts w:ascii="Courier New" w:hAnsi="Courier New" w:cs="Courier New"/>
          <w:sz w:val="18"/>
          <w:szCs w:val="18"/>
        </w:rPr>
        <w:t>Via Dell’Elettronica, snc</w:t>
      </w:r>
    </w:p>
    <w:p w:rsidR="00092576" w:rsidRPr="00005D9C" w:rsidRDefault="00092576" w:rsidP="00EE3961">
      <w:pPr>
        <w:pStyle w:val="Nessunaspaziatura"/>
        <w:ind w:left="6237"/>
        <w:jc w:val="center"/>
        <w:rPr>
          <w:rFonts w:ascii="Courier New" w:hAnsi="Courier New" w:cs="Courier New"/>
          <w:sz w:val="18"/>
          <w:szCs w:val="18"/>
        </w:rPr>
      </w:pPr>
      <w:r w:rsidRPr="00005D9C">
        <w:rPr>
          <w:rFonts w:ascii="Courier New" w:hAnsi="Courier New" w:cs="Courier New"/>
          <w:sz w:val="18"/>
          <w:szCs w:val="18"/>
        </w:rPr>
        <w:t>02100 – Rieti</w:t>
      </w:r>
    </w:p>
    <w:p w:rsidR="00092576" w:rsidRPr="00005D9C" w:rsidRDefault="00E01CA8" w:rsidP="00EE3961">
      <w:pPr>
        <w:pStyle w:val="Nessunaspaziatura"/>
        <w:ind w:left="6237"/>
        <w:jc w:val="center"/>
        <w:rPr>
          <w:rStyle w:val="Collegamentoipertestuale"/>
          <w:rFonts w:ascii="Courier New" w:hAnsi="Courier New" w:cs="Courier New"/>
          <w:sz w:val="18"/>
          <w:szCs w:val="18"/>
        </w:rPr>
      </w:pPr>
      <w:hyperlink r:id="rId7" w:history="1">
        <w:r w:rsidR="00092576" w:rsidRPr="00005D9C">
          <w:rPr>
            <w:rStyle w:val="Collegamentoipertestuale"/>
            <w:rFonts w:ascii="Courier New" w:hAnsi="Courier New" w:cs="Courier New"/>
            <w:sz w:val="18"/>
            <w:szCs w:val="18"/>
          </w:rPr>
          <w:t>Atcri2@legalmail.it</w:t>
        </w:r>
      </w:hyperlink>
    </w:p>
    <w:p w:rsidR="00092576" w:rsidRPr="00005D9C" w:rsidRDefault="00092576" w:rsidP="00EE3961">
      <w:pPr>
        <w:pStyle w:val="Nessunaspaziatura"/>
        <w:ind w:left="6237"/>
        <w:jc w:val="center"/>
        <w:rPr>
          <w:rFonts w:ascii="Courier New" w:hAnsi="Courier New" w:cs="Courier New"/>
          <w:sz w:val="18"/>
          <w:szCs w:val="18"/>
        </w:rPr>
      </w:pPr>
    </w:p>
    <w:p w:rsidR="00092576" w:rsidRDefault="00092576" w:rsidP="00412323">
      <w:pPr>
        <w:pStyle w:val="Nessunaspaziatura"/>
        <w:ind w:left="6237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005D9C">
        <w:rPr>
          <w:rFonts w:ascii="Courier New" w:hAnsi="Courier New" w:cs="Courier New"/>
          <w:b/>
          <w:bCs/>
          <w:sz w:val="24"/>
          <w:szCs w:val="24"/>
        </w:rPr>
        <w:t xml:space="preserve">e.p.c. </w:t>
      </w:r>
      <w:r w:rsidR="00412323">
        <w:rPr>
          <w:rFonts w:ascii="Courier New" w:hAnsi="Courier New" w:cs="Courier New"/>
          <w:b/>
          <w:bCs/>
          <w:sz w:val="18"/>
          <w:szCs w:val="18"/>
        </w:rPr>
        <w:t xml:space="preserve">Associazioni Venatorie </w:t>
      </w:r>
    </w:p>
    <w:p w:rsidR="00412323" w:rsidRPr="00005D9C" w:rsidRDefault="00412323" w:rsidP="00412323">
      <w:pPr>
        <w:pStyle w:val="Nessunaspaziatura"/>
        <w:ind w:left="623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</w:rPr>
        <w:t>Loro Sedi</w:t>
      </w:r>
    </w:p>
    <w:p w:rsidR="00092576" w:rsidRPr="00002B17" w:rsidRDefault="00092576" w:rsidP="00092576">
      <w:pPr>
        <w:pStyle w:val="Nessunaspaziatura"/>
        <w:ind w:left="5812"/>
        <w:jc w:val="center"/>
        <w:rPr>
          <w:rFonts w:ascii="Courier New" w:hAnsi="Courier New" w:cs="Courier New"/>
          <w:sz w:val="18"/>
          <w:szCs w:val="18"/>
        </w:rPr>
      </w:pPr>
    </w:p>
    <w:p w:rsidR="004B6675" w:rsidRDefault="004B6675" w:rsidP="00092576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6675" w:rsidRDefault="004B6675" w:rsidP="00AB6AFA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3403">
        <w:rPr>
          <w:sz w:val="24"/>
          <w:szCs w:val="24"/>
        </w:rPr>
        <w:t xml:space="preserve"> </w:t>
      </w:r>
    </w:p>
    <w:p w:rsidR="00C72317" w:rsidRPr="00005D9C" w:rsidRDefault="009F3403" w:rsidP="00AB6AFA">
      <w:pPr>
        <w:spacing w:after="0" w:line="240" w:lineRule="auto"/>
        <w:rPr>
          <w:b/>
          <w:sz w:val="26"/>
          <w:szCs w:val="26"/>
        </w:rPr>
      </w:pPr>
      <w:r w:rsidRPr="00005D9C">
        <w:rPr>
          <w:b/>
          <w:sz w:val="26"/>
          <w:szCs w:val="26"/>
        </w:rPr>
        <w:t>OGGETTO</w:t>
      </w:r>
      <w:r w:rsidR="004D7829">
        <w:rPr>
          <w:b/>
          <w:sz w:val="26"/>
          <w:szCs w:val="26"/>
        </w:rPr>
        <w:t>: Piano Immissioni lepri</w:t>
      </w:r>
      <w:r w:rsidR="00412323">
        <w:rPr>
          <w:b/>
          <w:sz w:val="26"/>
          <w:szCs w:val="26"/>
        </w:rPr>
        <w:t xml:space="preserve"> </w:t>
      </w:r>
      <w:r w:rsidR="004D7829">
        <w:rPr>
          <w:b/>
          <w:sz w:val="26"/>
          <w:szCs w:val="26"/>
        </w:rPr>
        <w:t>11.06.20</w:t>
      </w:r>
      <w:r w:rsidR="00412323">
        <w:rPr>
          <w:b/>
          <w:sz w:val="26"/>
          <w:szCs w:val="26"/>
        </w:rPr>
        <w:t>20 ATC Ri2</w:t>
      </w:r>
      <w:r w:rsidR="00C72317" w:rsidRPr="00005D9C">
        <w:rPr>
          <w:b/>
          <w:sz w:val="26"/>
          <w:szCs w:val="26"/>
        </w:rPr>
        <w:tab/>
      </w:r>
    </w:p>
    <w:p w:rsidR="00C72317" w:rsidRPr="00215F01" w:rsidRDefault="00C72317" w:rsidP="00C72317">
      <w:pPr>
        <w:spacing w:after="0" w:line="240" w:lineRule="auto"/>
        <w:rPr>
          <w:sz w:val="28"/>
          <w:szCs w:val="28"/>
        </w:rPr>
      </w:pPr>
    </w:p>
    <w:p w:rsidR="004D7829" w:rsidRDefault="00412323" w:rsidP="0051509C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 w:rsidRPr="00215F01">
        <w:rPr>
          <w:rStyle w:val="Enfasidelicata"/>
          <w:sz w:val="28"/>
          <w:szCs w:val="28"/>
        </w:rPr>
        <w:t xml:space="preserve">In riferimento alla </w:t>
      </w:r>
      <w:r w:rsidR="004D7829">
        <w:rPr>
          <w:rStyle w:val="Enfasidelicata"/>
          <w:sz w:val="28"/>
          <w:szCs w:val="28"/>
        </w:rPr>
        <w:t>Vostra comunicazione mail di martedì 9 giugno alle ore 14:04, relativa all’oggetto</w:t>
      </w:r>
      <w:r w:rsidR="004F2DD6">
        <w:rPr>
          <w:rStyle w:val="Enfasidelicata"/>
          <w:sz w:val="28"/>
          <w:szCs w:val="28"/>
        </w:rPr>
        <w:t>,</w:t>
      </w:r>
      <w:r w:rsidR="004D7829">
        <w:rPr>
          <w:rStyle w:val="Enfasidelicata"/>
          <w:sz w:val="28"/>
          <w:szCs w:val="28"/>
        </w:rPr>
        <w:t xml:space="preserve"> l</w:t>
      </w:r>
      <w:r w:rsidRPr="00215F01">
        <w:rPr>
          <w:rStyle w:val="Enfasidelicata"/>
          <w:sz w:val="28"/>
          <w:szCs w:val="28"/>
        </w:rPr>
        <w:t>a scrivente Associazione Venatori</w:t>
      </w:r>
      <w:r w:rsidR="00261DB1">
        <w:rPr>
          <w:rStyle w:val="Enfasidelicata"/>
          <w:sz w:val="28"/>
          <w:szCs w:val="28"/>
        </w:rPr>
        <w:t>a</w:t>
      </w:r>
      <w:r w:rsidRPr="00215F01">
        <w:rPr>
          <w:rStyle w:val="Enfasidelicata"/>
          <w:sz w:val="28"/>
          <w:szCs w:val="28"/>
        </w:rPr>
        <w:t xml:space="preserve"> </w:t>
      </w:r>
      <w:r w:rsidR="004D7829">
        <w:rPr>
          <w:rStyle w:val="Enfasidelicata"/>
          <w:sz w:val="28"/>
          <w:szCs w:val="28"/>
        </w:rPr>
        <w:t xml:space="preserve">con grande disappunto, </w:t>
      </w:r>
      <w:r w:rsidRPr="00215F01">
        <w:rPr>
          <w:rStyle w:val="Enfasidelicata"/>
          <w:sz w:val="28"/>
          <w:szCs w:val="28"/>
        </w:rPr>
        <w:t xml:space="preserve">riscontra </w:t>
      </w:r>
      <w:r w:rsidR="004D7829">
        <w:rPr>
          <w:rStyle w:val="Enfasidelicata"/>
          <w:sz w:val="28"/>
          <w:szCs w:val="28"/>
        </w:rPr>
        <w:t xml:space="preserve">che quanto segnalato con nostra nota del </w:t>
      </w:r>
      <w:r w:rsidR="00E67116">
        <w:rPr>
          <w:rStyle w:val="Enfasidelicata"/>
          <w:sz w:val="28"/>
          <w:szCs w:val="28"/>
        </w:rPr>
        <w:t>2</w:t>
      </w:r>
      <w:r w:rsidR="00DA0BED">
        <w:rPr>
          <w:rStyle w:val="Enfasidelicata"/>
          <w:sz w:val="28"/>
          <w:szCs w:val="28"/>
        </w:rPr>
        <w:t>8</w:t>
      </w:r>
      <w:r w:rsidR="00E67116">
        <w:rPr>
          <w:rStyle w:val="Enfasidelicata"/>
          <w:sz w:val="28"/>
          <w:szCs w:val="28"/>
        </w:rPr>
        <w:t xml:space="preserve">.02.2020, </w:t>
      </w:r>
      <w:r w:rsidR="004D7829">
        <w:rPr>
          <w:rStyle w:val="Enfasidelicata"/>
          <w:sz w:val="28"/>
          <w:szCs w:val="28"/>
        </w:rPr>
        <w:t>prot.</w:t>
      </w:r>
      <w:r w:rsidR="00DA0BED">
        <w:rPr>
          <w:rStyle w:val="Enfasidelicata"/>
          <w:sz w:val="28"/>
          <w:szCs w:val="28"/>
        </w:rPr>
        <w:t xml:space="preserve"> 51/2020</w:t>
      </w:r>
      <w:r w:rsidR="00094513">
        <w:rPr>
          <w:rStyle w:val="Enfasidelicata"/>
          <w:sz w:val="28"/>
          <w:szCs w:val="28"/>
        </w:rPr>
        <w:t xml:space="preserve">, allegata in copia, </w:t>
      </w:r>
      <w:r w:rsidR="004D7829">
        <w:rPr>
          <w:rStyle w:val="Enfasidelicata"/>
          <w:sz w:val="28"/>
          <w:szCs w:val="28"/>
        </w:rPr>
        <w:t>risulta totalmente disatteso.</w:t>
      </w:r>
    </w:p>
    <w:p w:rsidR="004F2DD6" w:rsidRDefault="004D7829" w:rsidP="004D7829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>Ribadiamo integralmente quanto già citato nella nota suddetta, in particolare ricordiamo che</w:t>
      </w:r>
      <w:r w:rsidR="004F2DD6">
        <w:rPr>
          <w:rStyle w:val="Enfasidelicata"/>
          <w:sz w:val="28"/>
          <w:szCs w:val="28"/>
        </w:rPr>
        <w:t>:</w:t>
      </w:r>
      <w:r>
        <w:rPr>
          <w:rStyle w:val="Enfasidelicata"/>
          <w:sz w:val="28"/>
          <w:szCs w:val="28"/>
        </w:rPr>
        <w:t xml:space="preserve"> </w:t>
      </w:r>
      <w:r w:rsidRPr="004F2DD6">
        <w:rPr>
          <w:rStyle w:val="Enfasidelicata"/>
          <w:sz w:val="28"/>
          <w:szCs w:val="28"/>
          <w:u w:val="single"/>
        </w:rPr>
        <w:t xml:space="preserve">“la comunicazione in oggetto non deve essere un semplice </w:t>
      </w:r>
      <w:r w:rsidRPr="004F2DD6">
        <w:rPr>
          <w:rStyle w:val="Enfasidelicata"/>
          <w:b/>
          <w:bCs/>
          <w:sz w:val="28"/>
          <w:szCs w:val="28"/>
          <w:u w:val="single"/>
        </w:rPr>
        <w:t>dovere</w:t>
      </w:r>
      <w:r w:rsidRPr="004F2DD6">
        <w:rPr>
          <w:rStyle w:val="Enfasidelicata"/>
          <w:sz w:val="28"/>
          <w:szCs w:val="28"/>
          <w:u w:val="single"/>
        </w:rPr>
        <w:t xml:space="preserve"> istituzionale, bensì momento di informazione e confronto</w:t>
      </w:r>
      <w:r>
        <w:rPr>
          <w:rStyle w:val="Enfasidelicata"/>
          <w:sz w:val="28"/>
          <w:szCs w:val="28"/>
        </w:rPr>
        <w:t>”</w:t>
      </w:r>
      <w:r w:rsidRPr="00215F01">
        <w:rPr>
          <w:rStyle w:val="Enfasidelicata"/>
          <w:sz w:val="28"/>
          <w:szCs w:val="28"/>
        </w:rPr>
        <w:t>.</w:t>
      </w:r>
      <w:r>
        <w:rPr>
          <w:rStyle w:val="Enfasidelicata"/>
          <w:sz w:val="28"/>
          <w:szCs w:val="28"/>
        </w:rPr>
        <w:t xml:space="preserve"> </w:t>
      </w:r>
    </w:p>
    <w:p w:rsidR="004D7829" w:rsidRDefault="004D7829" w:rsidP="004D7829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>Una comunicazione trasmessa due giorni prima delle immissioni</w:t>
      </w:r>
      <w:r w:rsidR="004F2DD6">
        <w:rPr>
          <w:rStyle w:val="Enfasidelicata"/>
          <w:sz w:val="28"/>
          <w:szCs w:val="28"/>
        </w:rPr>
        <w:t>,</w:t>
      </w:r>
      <w:r>
        <w:rPr>
          <w:rStyle w:val="Enfasidelicata"/>
          <w:sz w:val="28"/>
          <w:szCs w:val="28"/>
        </w:rPr>
        <w:t xml:space="preserve"> al di fuori dell’orario di apertura dei Nostri uffici</w:t>
      </w:r>
      <w:r w:rsidR="004F2DD6">
        <w:rPr>
          <w:rStyle w:val="Enfasidelicata"/>
          <w:sz w:val="28"/>
          <w:szCs w:val="28"/>
        </w:rPr>
        <w:t>,</w:t>
      </w:r>
      <w:r>
        <w:rPr>
          <w:rStyle w:val="Enfasidelicata"/>
          <w:sz w:val="28"/>
          <w:szCs w:val="28"/>
        </w:rPr>
        <w:t xml:space="preserve"> non permette di svolgere una corretta azione informativa dei Nostri Associati.</w:t>
      </w:r>
    </w:p>
    <w:p w:rsidR="004D7829" w:rsidRDefault="004D7829" w:rsidP="004D7829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>Le informazioni fornite inoltre risultano del tutto carenti, non viene indicato orario e luogo di consegna, il fornitore, nonché indicazione dei referenti.</w:t>
      </w:r>
    </w:p>
    <w:p w:rsidR="004D7829" w:rsidRDefault="004D7829" w:rsidP="004D7829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>Appare evidente pertanto che Codesto Atc intende procedere nella fase dei ripopolamenti in modo autarchico</w:t>
      </w:r>
      <w:r w:rsidR="00261DB1">
        <w:rPr>
          <w:rStyle w:val="Enfasidelicata"/>
          <w:sz w:val="28"/>
          <w:szCs w:val="28"/>
        </w:rPr>
        <w:t>,</w:t>
      </w:r>
      <w:r>
        <w:rPr>
          <w:rStyle w:val="Enfasidelicata"/>
          <w:sz w:val="28"/>
          <w:szCs w:val="28"/>
        </w:rPr>
        <w:t xml:space="preserve"> senza alcun confronto con la categoria dei cacciatori.</w:t>
      </w:r>
    </w:p>
    <w:p w:rsidR="004F2DD6" w:rsidRDefault="004F2DD6" w:rsidP="004D7829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</w:p>
    <w:p w:rsidR="0051509C" w:rsidRPr="008657CE" w:rsidRDefault="004861A5" w:rsidP="008657CE">
      <w:pPr>
        <w:spacing w:line="240" w:lineRule="auto"/>
        <w:ind w:firstLine="709"/>
        <w:jc w:val="both"/>
        <w:rPr>
          <w:rStyle w:val="Enfasidelicata"/>
          <w:i w:val="0"/>
          <w:iCs w:val="0"/>
        </w:rPr>
      </w:pPr>
      <w:r>
        <w:rPr>
          <w:rStyle w:val="Enfasidelicata"/>
          <w:sz w:val="28"/>
          <w:szCs w:val="28"/>
        </w:rPr>
        <w:t>Cordialmente</w:t>
      </w:r>
      <w:r w:rsidR="0051509C" w:rsidRPr="008657CE">
        <w:rPr>
          <w:rStyle w:val="Enfasidelicata"/>
          <w:sz w:val="28"/>
          <w:szCs w:val="28"/>
        </w:rPr>
        <w:t>.</w:t>
      </w:r>
    </w:p>
    <w:p w:rsidR="009F3403" w:rsidRPr="008657CE" w:rsidRDefault="009F3403" w:rsidP="008657CE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="005A0CD7"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="008657CE">
        <w:rPr>
          <w:rStyle w:val="Enfasidelicata"/>
          <w:sz w:val="28"/>
          <w:szCs w:val="28"/>
        </w:rPr>
        <w:t xml:space="preserve">   </w:t>
      </w:r>
      <w:r w:rsidRPr="008657CE">
        <w:rPr>
          <w:rStyle w:val="Enfasidelicata"/>
          <w:sz w:val="28"/>
          <w:szCs w:val="28"/>
        </w:rPr>
        <w:tab/>
      </w:r>
      <w:r w:rsidR="008657CE">
        <w:rPr>
          <w:rStyle w:val="Enfasidelicata"/>
          <w:sz w:val="28"/>
          <w:szCs w:val="28"/>
        </w:rPr>
        <w:t xml:space="preserve">    </w:t>
      </w:r>
      <w:r w:rsidRPr="008657CE">
        <w:rPr>
          <w:rStyle w:val="Enfasidelicata"/>
          <w:sz w:val="28"/>
          <w:szCs w:val="28"/>
        </w:rPr>
        <w:t>Il Presidente</w:t>
      </w:r>
    </w:p>
    <w:p w:rsidR="009F3403" w:rsidRDefault="009F3403" w:rsidP="008657CE">
      <w:pPr>
        <w:spacing w:line="240" w:lineRule="auto"/>
        <w:ind w:firstLine="709"/>
        <w:jc w:val="both"/>
        <w:rPr>
          <w:sz w:val="24"/>
          <w:szCs w:val="24"/>
        </w:rPr>
      </w:pP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  <w:t xml:space="preserve">          (Fiorenzo Panfilo)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sectPr w:rsidR="009F3403" w:rsidSect="004861A5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71F9"/>
    <w:multiLevelType w:val="hybridMultilevel"/>
    <w:tmpl w:val="2D265CA4"/>
    <w:lvl w:ilvl="0" w:tplc="059ED8A8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867CD1"/>
    <w:rsid w:val="00005D9C"/>
    <w:rsid w:val="000278C4"/>
    <w:rsid w:val="00092576"/>
    <w:rsid w:val="00094513"/>
    <w:rsid w:val="000C20BD"/>
    <w:rsid w:val="00170AD3"/>
    <w:rsid w:val="00182176"/>
    <w:rsid w:val="00212841"/>
    <w:rsid w:val="00215F01"/>
    <w:rsid w:val="00231D73"/>
    <w:rsid w:val="00245AFE"/>
    <w:rsid w:val="00261DB1"/>
    <w:rsid w:val="002923FC"/>
    <w:rsid w:val="003D1A91"/>
    <w:rsid w:val="003E12BC"/>
    <w:rsid w:val="003E5CC9"/>
    <w:rsid w:val="00400B41"/>
    <w:rsid w:val="00412323"/>
    <w:rsid w:val="0042015D"/>
    <w:rsid w:val="00454455"/>
    <w:rsid w:val="00461747"/>
    <w:rsid w:val="0047772A"/>
    <w:rsid w:val="004861A5"/>
    <w:rsid w:val="004B6675"/>
    <w:rsid w:val="004D7829"/>
    <w:rsid w:val="004F2DD6"/>
    <w:rsid w:val="00514908"/>
    <w:rsid w:val="0051509C"/>
    <w:rsid w:val="00531CF4"/>
    <w:rsid w:val="005A0CD7"/>
    <w:rsid w:val="005A6CE8"/>
    <w:rsid w:val="005C76E5"/>
    <w:rsid w:val="00654076"/>
    <w:rsid w:val="00655795"/>
    <w:rsid w:val="00780FF2"/>
    <w:rsid w:val="008657CE"/>
    <w:rsid w:val="00867CD1"/>
    <w:rsid w:val="00872B59"/>
    <w:rsid w:val="00886E8F"/>
    <w:rsid w:val="00922CA7"/>
    <w:rsid w:val="00942674"/>
    <w:rsid w:val="0095685F"/>
    <w:rsid w:val="00967B2F"/>
    <w:rsid w:val="0099287B"/>
    <w:rsid w:val="009A2CA9"/>
    <w:rsid w:val="009F3403"/>
    <w:rsid w:val="00AB6AFA"/>
    <w:rsid w:val="00AD32CA"/>
    <w:rsid w:val="00B760E8"/>
    <w:rsid w:val="00C11A53"/>
    <w:rsid w:val="00C138D6"/>
    <w:rsid w:val="00C44CAC"/>
    <w:rsid w:val="00C72317"/>
    <w:rsid w:val="00C7799E"/>
    <w:rsid w:val="00CB6E29"/>
    <w:rsid w:val="00CC2843"/>
    <w:rsid w:val="00D57F92"/>
    <w:rsid w:val="00D83D22"/>
    <w:rsid w:val="00DA0BED"/>
    <w:rsid w:val="00DB1AE3"/>
    <w:rsid w:val="00DD2BF0"/>
    <w:rsid w:val="00DE2038"/>
    <w:rsid w:val="00DE3816"/>
    <w:rsid w:val="00DF2B7E"/>
    <w:rsid w:val="00E01CA8"/>
    <w:rsid w:val="00E35876"/>
    <w:rsid w:val="00E5268F"/>
    <w:rsid w:val="00E62C81"/>
    <w:rsid w:val="00E67116"/>
    <w:rsid w:val="00E75BB8"/>
    <w:rsid w:val="00E82F55"/>
    <w:rsid w:val="00EE3961"/>
    <w:rsid w:val="00F34F1D"/>
    <w:rsid w:val="00FA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4F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1CF4"/>
    <w:pPr>
      <w:ind w:left="720"/>
      <w:contextualSpacing/>
    </w:pPr>
  </w:style>
  <w:style w:type="paragraph" w:styleId="Nessunaspaziatura">
    <w:name w:val="No Spacing"/>
    <w:uiPriority w:val="1"/>
    <w:qFormat/>
    <w:rsid w:val="00092576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2576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215F0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cri2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c.rieti@fid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FDC1</cp:lastModifiedBy>
  <cp:revision>2</cp:revision>
  <cp:lastPrinted>2018-02-09T11:30:00Z</cp:lastPrinted>
  <dcterms:created xsi:type="dcterms:W3CDTF">2020-06-11T09:33:00Z</dcterms:created>
  <dcterms:modified xsi:type="dcterms:W3CDTF">2020-06-11T09:33:00Z</dcterms:modified>
</cp:coreProperties>
</file>