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260" w:rsidRDefault="002A35A3" w:rsidP="00A54F1C">
      <w:p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noProof/>
          <w:sz w:val="36"/>
          <w:szCs w:val="36"/>
          <w:lang w:eastAsia="it-IT"/>
        </w:rPr>
        <w:t xml:space="preserve"> </w:t>
      </w:r>
      <w:r w:rsidR="00C77F9B">
        <w:rPr>
          <w:rFonts w:ascii="Arial Black" w:hAnsi="Arial Black"/>
          <w:noProof/>
          <w:sz w:val="36"/>
          <w:szCs w:val="36"/>
          <w:lang w:eastAsia="it-IT"/>
        </w:rPr>
        <w:t xml:space="preserve">  </w:t>
      </w:r>
      <w:r w:rsidR="007579A1">
        <w:rPr>
          <w:rFonts w:ascii="Arial Black" w:hAnsi="Arial Black"/>
          <w:noProof/>
          <w:sz w:val="36"/>
          <w:szCs w:val="36"/>
          <w:lang w:eastAsia="it-IT"/>
        </w:rPr>
        <w:drawing>
          <wp:inline distT="0" distB="0" distL="0" distR="0">
            <wp:extent cx="1087513" cy="1116000"/>
            <wp:effectExtent l="19050" t="0" r="0" b="0"/>
            <wp:docPr id="22" name="Immagine 21" descr="fid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dc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7513" cy="11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77F9B">
        <w:rPr>
          <w:rFonts w:ascii="Arial Black" w:hAnsi="Arial Black"/>
          <w:noProof/>
          <w:sz w:val="36"/>
          <w:szCs w:val="36"/>
          <w:lang w:eastAsia="it-IT"/>
        </w:rPr>
        <w:t xml:space="preserve">     </w:t>
      </w:r>
      <w:r w:rsidR="00A54F1C">
        <w:rPr>
          <w:rFonts w:ascii="Arial Black" w:hAnsi="Arial Black"/>
          <w:noProof/>
          <w:sz w:val="36"/>
          <w:szCs w:val="36"/>
          <w:lang w:eastAsia="it-IT"/>
        </w:rPr>
        <w:tab/>
      </w:r>
      <w:r w:rsidR="00A54F1C">
        <w:rPr>
          <w:rFonts w:ascii="Arial Black" w:hAnsi="Arial Black"/>
          <w:noProof/>
          <w:sz w:val="36"/>
          <w:szCs w:val="36"/>
          <w:lang w:eastAsia="it-IT"/>
        </w:rPr>
        <w:tab/>
        <w:t xml:space="preserve">    </w:t>
      </w:r>
      <w:r w:rsidR="00A54F1C">
        <w:rPr>
          <w:rFonts w:ascii="Arial Black" w:hAnsi="Arial Black"/>
          <w:noProof/>
          <w:sz w:val="36"/>
          <w:szCs w:val="36"/>
          <w:lang w:eastAsia="it-IT"/>
        </w:rPr>
        <w:tab/>
        <w:t xml:space="preserve">     </w:t>
      </w:r>
      <w:r w:rsidR="00A54F1C">
        <w:rPr>
          <w:rFonts w:ascii="Arial Black" w:hAnsi="Arial Black"/>
          <w:noProof/>
          <w:sz w:val="36"/>
          <w:szCs w:val="36"/>
          <w:lang w:eastAsia="it-IT"/>
        </w:rPr>
        <w:tab/>
        <w:t xml:space="preserve">    </w:t>
      </w:r>
      <w:r w:rsidR="00DA5B4D">
        <w:rPr>
          <w:rFonts w:ascii="Arial Black" w:hAnsi="Arial Black"/>
          <w:noProof/>
          <w:sz w:val="36"/>
          <w:szCs w:val="36"/>
          <w:lang w:eastAsia="it-IT"/>
        </w:rPr>
        <w:t xml:space="preserve"> </w:t>
      </w:r>
      <w:r w:rsidR="00A54F1C">
        <w:rPr>
          <w:rFonts w:ascii="Arial Black" w:hAnsi="Arial Black"/>
          <w:noProof/>
          <w:sz w:val="36"/>
          <w:szCs w:val="36"/>
          <w:lang w:eastAsia="it-IT"/>
        </w:rPr>
        <w:t xml:space="preserve">  </w:t>
      </w:r>
      <w:r w:rsidR="00C77F9B">
        <w:rPr>
          <w:rFonts w:ascii="Arial Black" w:hAnsi="Arial Black"/>
          <w:noProof/>
          <w:sz w:val="36"/>
          <w:szCs w:val="36"/>
          <w:lang w:eastAsia="it-IT"/>
        </w:rPr>
        <w:t xml:space="preserve">   </w:t>
      </w:r>
      <w:r w:rsidR="00A54F1C">
        <w:rPr>
          <w:rFonts w:ascii="Arial Black" w:hAnsi="Arial Black"/>
          <w:noProof/>
          <w:sz w:val="36"/>
          <w:szCs w:val="36"/>
          <w:lang w:eastAsia="it-IT"/>
        </w:rPr>
        <w:t xml:space="preserve">  </w:t>
      </w:r>
      <w:r w:rsidR="00A54F1C">
        <w:rPr>
          <w:rFonts w:ascii="Arial Black" w:hAnsi="Arial Black"/>
          <w:noProof/>
          <w:sz w:val="36"/>
          <w:szCs w:val="36"/>
          <w:lang w:eastAsia="it-IT"/>
        </w:rPr>
        <w:drawing>
          <wp:inline distT="0" distB="0" distL="0" distR="0">
            <wp:extent cx="1701702" cy="1152000"/>
            <wp:effectExtent l="19050" t="0" r="0" b="0"/>
            <wp:docPr id="23" name="Immagine 22" descr="k17714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1771498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1702" cy="11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1260" w:rsidRPr="002A35A3" w:rsidRDefault="00A26357" w:rsidP="007579A1">
      <w:pPr>
        <w:jc w:val="center"/>
        <w:rPr>
          <w:rFonts w:ascii="Constantia" w:hAnsi="Constantia"/>
          <w:b/>
          <w:sz w:val="52"/>
          <w:szCs w:val="52"/>
        </w:rPr>
      </w:pPr>
      <w:r w:rsidRPr="002A35A3">
        <w:rPr>
          <w:rFonts w:ascii="Constantia" w:hAnsi="Constantia"/>
          <w:b/>
          <w:sz w:val="52"/>
          <w:szCs w:val="52"/>
        </w:rPr>
        <w:t xml:space="preserve">CAMPIONATO ITALIANO </w:t>
      </w:r>
      <w:proofErr w:type="spellStart"/>
      <w:r w:rsidRPr="002A35A3">
        <w:rPr>
          <w:rFonts w:ascii="Constantia" w:hAnsi="Constantia"/>
          <w:b/>
          <w:sz w:val="52"/>
          <w:szCs w:val="52"/>
        </w:rPr>
        <w:t>DI</w:t>
      </w:r>
      <w:proofErr w:type="spellEnd"/>
      <w:r w:rsidRPr="002A35A3">
        <w:rPr>
          <w:rFonts w:ascii="Constantia" w:hAnsi="Constantia"/>
          <w:b/>
          <w:sz w:val="52"/>
          <w:szCs w:val="52"/>
        </w:rPr>
        <w:t xml:space="preserve"> CACCIA</w:t>
      </w:r>
    </w:p>
    <w:p w:rsidR="00A51260" w:rsidRPr="002A35A3" w:rsidRDefault="00A26357" w:rsidP="007579A1">
      <w:pPr>
        <w:jc w:val="center"/>
        <w:rPr>
          <w:rFonts w:ascii="Constantia" w:hAnsi="Constantia"/>
          <w:b/>
          <w:sz w:val="52"/>
          <w:szCs w:val="52"/>
        </w:rPr>
      </w:pPr>
      <w:r w:rsidRPr="002A35A3">
        <w:rPr>
          <w:rFonts w:ascii="Constantia" w:hAnsi="Constantia"/>
          <w:b/>
          <w:sz w:val="52"/>
          <w:szCs w:val="52"/>
        </w:rPr>
        <w:t>TROFEO S. UBERTO  A SQUADRE</w:t>
      </w:r>
    </w:p>
    <w:p w:rsidR="00A26357" w:rsidRPr="002A35A3" w:rsidRDefault="00A26357" w:rsidP="007579A1">
      <w:pPr>
        <w:jc w:val="center"/>
        <w:rPr>
          <w:rFonts w:ascii="Constantia" w:hAnsi="Constantia"/>
          <w:b/>
          <w:sz w:val="52"/>
          <w:szCs w:val="52"/>
        </w:rPr>
      </w:pPr>
      <w:r w:rsidRPr="002A35A3">
        <w:rPr>
          <w:rFonts w:ascii="Constantia" w:hAnsi="Constantia"/>
          <w:b/>
          <w:sz w:val="52"/>
          <w:szCs w:val="52"/>
        </w:rPr>
        <w:t>ELIMINATORIA PROVINCIALE</w:t>
      </w:r>
    </w:p>
    <w:p w:rsidR="00A26357" w:rsidRPr="002A35A3" w:rsidRDefault="00A26357" w:rsidP="007579A1">
      <w:pPr>
        <w:jc w:val="center"/>
        <w:rPr>
          <w:rFonts w:ascii="Constantia" w:hAnsi="Constantia"/>
          <w:b/>
          <w:sz w:val="52"/>
          <w:szCs w:val="52"/>
        </w:rPr>
      </w:pPr>
      <w:r w:rsidRPr="002A35A3">
        <w:rPr>
          <w:rFonts w:ascii="Constantia" w:hAnsi="Constantia"/>
          <w:b/>
          <w:sz w:val="52"/>
          <w:szCs w:val="52"/>
        </w:rPr>
        <w:t>BORBONA - 14 MAGGIO 2017</w:t>
      </w:r>
    </w:p>
    <w:p w:rsidR="007579A1" w:rsidRPr="00C77F9B" w:rsidRDefault="007579A1" w:rsidP="007579A1">
      <w:pPr>
        <w:rPr>
          <w:rFonts w:ascii="Constantia" w:hAnsi="Constantia"/>
          <w:b/>
          <w:sz w:val="8"/>
          <w:szCs w:val="24"/>
        </w:rPr>
      </w:pPr>
    </w:p>
    <w:p w:rsidR="007579A1" w:rsidRDefault="007579A1" w:rsidP="007579A1">
      <w:pPr>
        <w:rPr>
          <w:rFonts w:ascii="Constantia" w:hAnsi="Constantia"/>
          <w:b/>
          <w:sz w:val="24"/>
          <w:szCs w:val="24"/>
        </w:rPr>
      </w:pPr>
      <w:r w:rsidRPr="007579A1">
        <w:rPr>
          <w:rFonts w:ascii="Constantia" w:hAnsi="Constantia"/>
          <w:b/>
          <w:sz w:val="24"/>
          <w:szCs w:val="24"/>
        </w:rPr>
        <w:t>GIUDICI</w:t>
      </w:r>
      <w:r>
        <w:rPr>
          <w:rFonts w:ascii="Constantia" w:hAnsi="Constantia"/>
          <w:b/>
          <w:sz w:val="24"/>
          <w:szCs w:val="24"/>
        </w:rPr>
        <w:t xml:space="preserve">: </w:t>
      </w:r>
      <w:r w:rsidR="00BF4AD1">
        <w:rPr>
          <w:rFonts w:ascii="Constantia" w:hAnsi="Constantia"/>
          <w:sz w:val="24"/>
          <w:szCs w:val="24"/>
        </w:rPr>
        <w:t xml:space="preserve">Pietro </w:t>
      </w:r>
      <w:r w:rsidRPr="00F46F90">
        <w:rPr>
          <w:rFonts w:ascii="Constantia" w:hAnsi="Constantia"/>
          <w:sz w:val="24"/>
          <w:szCs w:val="24"/>
        </w:rPr>
        <w:t xml:space="preserve"> </w:t>
      </w:r>
      <w:proofErr w:type="spellStart"/>
      <w:r w:rsidRPr="00F46F90">
        <w:rPr>
          <w:rFonts w:ascii="Constantia" w:hAnsi="Constantia"/>
          <w:sz w:val="24"/>
          <w:szCs w:val="24"/>
        </w:rPr>
        <w:t>Miluzzi</w:t>
      </w:r>
      <w:proofErr w:type="spellEnd"/>
      <w:r w:rsidRPr="00F46F90">
        <w:rPr>
          <w:rFonts w:ascii="Constantia" w:hAnsi="Constantia"/>
          <w:sz w:val="24"/>
          <w:szCs w:val="24"/>
        </w:rPr>
        <w:t xml:space="preserve"> - </w:t>
      </w:r>
      <w:r w:rsidR="00014153">
        <w:rPr>
          <w:rFonts w:ascii="Constantia" w:hAnsi="Constantia"/>
          <w:sz w:val="24"/>
          <w:szCs w:val="24"/>
        </w:rPr>
        <w:t>Felice Santacroce</w:t>
      </w:r>
    </w:p>
    <w:p w:rsidR="00A54F1C" w:rsidRPr="00A54F1C" w:rsidRDefault="00A54F1C" w:rsidP="007579A1">
      <w:pPr>
        <w:rPr>
          <w:rFonts w:ascii="Constantia" w:hAnsi="Constantia"/>
          <w:b/>
          <w:sz w:val="10"/>
          <w:szCs w:val="24"/>
        </w:rPr>
      </w:pPr>
    </w:p>
    <w:p w:rsidR="007579A1" w:rsidRDefault="007579A1" w:rsidP="007579A1">
      <w:pPr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>DELEGATO FIDC:</w:t>
      </w:r>
      <w:r w:rsidR="00A54F1C">
        <w:rPr>
          <w:rFonts w:ascii="Constantia" w:hAnsi="Constantia"/>
          <w:b/>
          <w:sz w:val="24"/>
          <w:szCs w:val="24"/>
        </w:rPr>
        <w:t xml:space="preserve"> </w:t>
      </w:r>
      <w:r w:rsidR="00A54F1C" w:rsidRPr="00A54F1C">
        <w:rPr>
          <w:rFonts w:ascii="Constantia" w:hAnsi="Constantia"/>
          <w:sz w:val="24"/>
          <w:szCs w:val="24"/>
        </w:rPr>
        <w:t>da designare</w:t>
      </w:r>
    </w:p>
    <w:p w:rsidR="00A54F1C" w:rsidRPr="00A54F1C" w:rsidRDefault="00A54F1C" w:rsidP="007579A1">
      <w:pPr>
        <w:rPr>
          <w:rFonts w:ascii="Constantia" w:hAnsi="Constantia"/>
          <w:b/>
          <w:sz w:val="10"/>
          <w:szCs w:val="24"/>
        </w:rPr>
      </w:pPr>
    </w:p>
    <w:p w:rsidR="007579A1" w:rsidRDefault="007579A1" w:rsidP="007579A1">
      <w:p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 xml:space="preserve">ADDETTO SEGRETERIA: </w:t>
      </w:r>
      <w:r w:rsidRPr="00F46F90">
        <w:rPr>
          <w:rFonts w:ascii="Constantia" w:hAnsi="Constantia"/>
          <w:sz w:val="24"/>
          <w:szCs w:val="24"/>
        </w:rPr>
        <w:t xml:space="preserve">Giuseppe </w:t>
      </w:r>
      <w:proofErr w:type="spellStart"/>
      <w:r w:rsidRPr="00F46F90">
        <w:rPr>
          <w:rFonts w:ascii="Constantia" w:hAnsi="Constantia"/>
          <w:sz w:val="24"/>
          <w:szCs w:val="24"/>
        </w:rPr>
        <w:t>Bortone</w:t>
      </w:r>
      <w:proofErr w:type="spellEnd"/>
    </w:p>
    <w:p w:rsidR="002D6AF0" w:rsidRPr="002D6AF0" w:rsidRDefault="002D6AF0" w:rsidP="007579A1">
      <w:pPr>
        <w:rPr>
          <w:rFonts w:ascii="Constantia" w:hAnsi="Constantia"/>
          <w:sz w:val="10"/>
          <w:szCs w:val="24"/>
        </w:rPr>
      </w:pPr>
    </w:p>
    <w:p w:rsidR="002D6AF0" w:rsidRDefault="002D6AF0" w:rsidP="007579A1">
      <w:pPr>
        <w:rPr>
          <w:rFonts w:ascii="Constantia" w:hAnsi="Constantia"/>
          <w:b/>
          <w:sz w:val="24"/>
          <w:szCs w:val="24"/>
        </w:rPr>
      </w:pPr>
      <w:r w:rsidRPr="002D6AF0">
        <w:rPr>
          <w:rFonts w:ascii="Constantia" w:hAnsi="Constantia"/>
          <w:b/>
          <w:sz w:val="24"/>
          <w:szCs w:val="24"/>
        </w:rPr>
        <w:t>RIMBORSO SPESE ORGANIZZAZIONE</w:t>
      </w:r>
      <w:r>
        <w:rPr>
          <w:rFonts w:ascii="Constantia" w:hAnsi="Constantia"/>
          <w:sz w:val="24"/>
          <w:szCs w:val="24"/>
        </w:rPr>
        <w:t>: Euro 30 a partecipante</w:t>
      </w:r>
    </w:p>
    <w:p w:rsidR="00A54F1C" w:rsidRPr="00A54F1C" w:rsidRDefault="00A54F1C" w:rsidP="007579A1">
      <w:pPr>
        <w:rPr>
          <w:rFonts w:ascii="Constantia" w:hAnsi="Constantia"/>
          <w:b/>
          <w:sz w:val="10"/>
          <w:szCs w:val="24"/>
        </w:rPr>
      </w:pPr>
    </w:p>
    <w:p w:rsidR="007579A1" w:rsidRDefault="00F46F90" w:rsidP="007579A1">
      <w:p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 xml:space="preserve">RADUNO: </w:t>
      </w:r>
      <w:r w:rsidR="00D25FCA">
        <w:rPr>
          <w:rFonts w:ascii="Constantia" w:hAnsi="Constantia"/>
          <w:sz w:val="24"/>
          <w:szCs w:val="24"/>
        </w:rPr>
        <w:t>ORE 7:0</w:t>
      </w:r>
      <w:r w:rsidRPr="00F46F90">
        <w:rPr>
          <w:rFonts w:ascii="Constantia" w:hAnsi="Constantia"/>
          <w:sz w:val="24"/>
          <w:szCs w:val="24"/>
        </w:rPr>
        <w:t>0</w:t>
      </w:r>
      <w:r>
        <w:rPr>
          <w:rFonts w:ascii="Constantia" w:hAnsi="Constantia"/>
          <w:sz w:val="24"/>
          <w:szCs w:val="24"/>
        </w:rPr>
        <w:t xml:space="preserve"> BAR BORBONA</w:t>
      </w:r>
      <w:r w:rsidR="00A54F1C">
        <w:rPr>
          <w:rFonts w:ascii="Constantia" w:hAnsi="Constantia"/>
          <w:sz w:val="24"/>
          <w:szCs w:val="24"/>
        </w:rPr>
        <w:t xml:space="preserve"> da </w:t>
      </w:r>
      <w:r w:rsidR="00D25FCA">
        <w:rPr>
          <w:rFonts w:ascii="Constantia" w:hAnsi="Constantia"/>
          <w:sz w:val="24"/>
          <w:szCs w:val="24"/>
        </w:rPr>
        <w:t>"Elena"</w:t>
      </w:r>
      <w:r w:rsidR="00A54F1C">
        <w:rPr>
          <w:rFonts w:ascii="Constantia" w:hAnsi="Constantia"/>
          <w:sz w:val="24"/>
          <w:szCs w:val="24"/>
        </w:rPr>
        <w:t xml:space="preserve"> nuova gestione</w:t>
      </w:r>
      <w:r w:rsidR="00D25FCA">
        <w:rPr>
          <w:rFonts w:ascii="Constantia" w:hAnsi="Constantia"/>
          <w:sz w:val="24"/>
          <w:szCs w:val="24"/>
        </w:rPr>
        <w:t xml:space="preserve"> P.ZA PRINCIPALE</w:t>
      </w:r>
    </w:p>
    <w:p w:rsidR="00A54F1C" w:rsidRPr="00A54F1C" w:rsidRDefault="00A54F1C" w:rsidP="007579A1">
      <w:pPr>
        <w:rPr>
          <w:rFonts w:ascii="Constantia" w:hAnsi="Constantia"/>
          <w:b/>
          <w:sz w:val="10"/>
          <w:szCs w:val="24"/>
        </w:rPr>
      </w:pPr>
    </w:p>
    <w:p w:rsidR="00D25FCA" w:rsidRDefault="00D25FCA" w:rsidP="007579A1">
      <w:pPr>
        <w:rPr>
          <w:rFonts w:ascii="Constantia" w:hAnsi="Constantia"/>
          <w:sz w:val="24"/>
          <w:szCs w:val="24"/>
        </w:rPr>
      </w:pPr>
      <w:r w:rsidRPr="00D25FCA">
        <w:rPr>
          <w:rFonts w:ascii="Constantia" w:hAnsi="Constantia"/>
          <w:b/>
          <w:sz w:val="24"/>
          <w:szCs w:val="24"/>
        </w:rPr>
        <w:t>PARTECIPAZIONE</w:t>
      </w:r>
      <w:r>
        <w:rPr>
          <w:rFonts w:ascii="Constantia" w:hAnsi="Constantia"/>
          <w:sz w:val="24"/>
          <w:szCs w:val="24"/>
        </w:rPr>
        <w:t>: possono prendere parte alla gara tutti i cacciatori ital</w:t>
      </w:r>
      <w:r w:rsidR="002E5FDB">
        <w:rPr>
          <w:rFonts w:ascii="Constantia" w:hAnsi="Constantia"/>
          <w:sz w:val="24"/>
          <w:szCs w:val="24"/>
        </w:rPr>
        <w:t>i</w:t>
      </w:r>
      <w:r>
        <w:rPr>
          <w:rFonts w:ascii="Constantia" w:hAnsi="Constantia"/>
          <w:sz w:val="24"/>
          <w:szCs w:val="24"/>
        </w:rPr>
        <w:t>ani titolari dei seguenti documenti in corso di validità:</w:t>
      </w:r>
    </w:p>
    <w:p w:rsidR="00D25FCA" w:rsidRDefault="00BF4AD1" w:rsidP="007579A1">
      <w:p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- </w:t>
      </w:r>
      <w:r w:rsidR="00D25FCA">
        <w:rPr>
          <w:rFonts w:ascii="Constantia" w:hAnsi="Constantia"/>
          <w:sz w:val="24"/>
          <w:szCs w:val="24"/>
        </w:rPr>
        <w:t>porto di fucile/licenza di caccia;</w:t>
      </w:r>
    </w:p>
    <w:p w:rsidR="00D25FCA" w:rsidRDefault="00BF4AD1" w:rsidP="007579A1">
      <w:p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- </w:t>
      </w:r>
      <w:r w:rsidR="00D25FCA">
        <w:rPr>
          <w:rFonts w:ascii="Constantia" w:hAnsi="Constantia"/>
          <w:sz w:val="24"/>
          <w:szCs w:val="24"/>
        </w:rPr>
        <w:t>tessera assicurativa della FIDC;</w:t>
      </w:r>
    </w:p>
    <w:p w:rsidR="00D25FCA" w:rsidRDefault="00BF4AD1" w:rsidP="007579A1">
      <w:p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- </w:t>
      </w:r>
      <w:r w:rsidR="00D25FCA">
        <w:rPr>
          <w:rFonts w:ascii="Constantia" w:hAnsi="Constantia"/>
          <w:sz w:val="24"/>
          <w:szCs w:val="24"/>
        </w:rPr>
        <w:t>versamenti regionali e concessione governative;</w:t>
      </w:r>
    </w:p>
    <w:p w:rsidR="00D25FCA" w:rsidRDefault="00BF4AD1" w:rsidP="007579A1">
      <w:p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- </w:t>
      </w:r>
      <w:r w:rsidR="00D25FCA">
        <w:rPr>
          <w:rFonts w:ascii="Constantia" w:hAnsi="Constantia"/>
          <w:sz w:val="24"/>
          <w:szCs w:val="24"/>
        </w:rPr>
        <w:t>tesserino sportivo Federcaccia da utilizzare secondo le indicazioni del Delegato</w:t>
      </w:r>
      <w:r w:rsidR="002E5FDB">
        <w:rPr>
          <w:rFonts w:ascii="Constantia" w:hAnsi="Constantia"/>
          <w:sz w:val="24"/>
          <w:szCs w:val="24"/>
        </w:rPr>
        <w:t xml:space="preserve"> in ra</w:t>
      </w:r>
      <w:r w:rsidR="00D25FCA">
        <w:rPr>
          <w:rFonts w:ascii="Constantia" w:hAnsi="Constantia"/>
          <w:sz w:val="24"/>
          <w:szCs w:val="24"/>
        </w:rPr>
        <w:t xml:space="preserve">pporto </w:t>
      </w:r>
      <w:r>
        <w:rPr>
          <w:rFonts w:ascii="Constantia" w:hAnsi="Constantia"/>
          <w:sz w:val="24"/>
          <w:szCs w:val="24"/>
        </w:rPr>
        <w:t xml:space="preserve">  </w:t>
      </w:r>
    </w:p>
    <w:p w:rsidR="00BF4AD1" w:rsidRDefault="00BF4AD1" w:rsidP="007579A1">
      <w:p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   alle leggi vigenti nella località sede della gara;</w:t>
      </w:r>
    </w:p>
    <w:p w:rsidR="00D25FCA" w:rsidRDefault="00BF4AD1" w:rsidP="007579A1">
      <w:p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- </w:t>
      </w:r>
      <w:r w:rsidR="00D25FCA">
        <w:rPr>
          <w:rFonts w:ascii="Constantia" w:hAnsi="Constantia"/>
          <w:sz w:val="24"/>
          <w:szCs w:val="24"/>
        </w:rPr>
        <w:t>libretto delle qualifiche del cane FIDC;</w:t>
      </w:r>
    </w:p>
    <w:p w:rsidR="00D25FCA" w:rsidRDefault="00BF4AD1" w:rsidP="007579A1">
      <w:p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- </w:t>
      </w:r>
      <w:r w:rsidR="00D25FCA">
        <w:rPr>
          <w:rFonts w:ascii="Constantia" w:hAnsi="Constantia"/>
          <w:sz w:val="24"/>
          <w:szCs w:val="24"/>
        </w:rPr>
        <w:t>certificato di</w:t>
      </w:r>
      <w:r w:rsidR="002E5FDB">
        <w:rPr>
          <w:rFonts w:ascii="Constantia" w:hAnsi="Constantia"/>
          <w:sz w:val="24"/>
          <w:szCs w:val="24"/>
        </w:rPr>
        <w:t xml:space="preserve"> iscrizione all'anagrafe canina;</w:t>
      </w:r>
    </w:p>
    <w:p w:rsidR="00D25FCA" w:rsidRDefault="00BF4AD1" w:rsidP="007579A1">
      <w:p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- </w:t>
      </w:r>
      <w:r w:rsidR="002E5FDB">
        <w:rPr>
          <w:rFonts w:ascii="Constantia" w:hAnsi="Constantia"/>
          <w:sz w:val="24"/>
          <w:szCs w:val="24"/>
        </w:rPr>
        <w:t>t</w:t>
      </w:r>
      <w:r w:rsidR="00D25FCA">
        <w:rPr>
          <w:rFonts w:ascii="Constantia" w:hAnsi="Constantia"/>
          <w:sz w:val="24"/>
          <w:szCs w:val="24"/>
        </w:rPr>
        <w:t xml:space="preserve">utti i cacciatori devono essere in possesso di un CANE </w:t>
      </w:r>
      <w:r w:rsidR="002E5FDB">
        <w:rPr>
          <w:rFonts w:ascii="Constantia" w:hAnsi="Constantia"/>
          <w:sz w:val="24"/>
          <w:szCs w:val="24"/>
        </w:rPr>
        <w:t xml:space="preserve">da ferma o da cerca ISCRITTO ai </w:t>
      </w:r>
      <w:r>
        <w:rPr>
          <w:rFonts w:ascii="Constantia" w:hAnsi="Constantia"/>
          <w:sz w:val="24"/>
          <w:szCs w:val="24"/>
        </w:rPr>
        <w:t xml:space="preserve"> </w:t>
      </w:r>
    </w:p>
    <w:p w:rsidR="00BF4AD1" w:rsidRDefault="00BF4AD1" w:rsidP="00BF4AD1">
      <w:p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   LIBRI GENEALOGICI  dell'ENCI o quelli riconosciuti dallo stesso ENCI.</w:t>
      </w:r>
    </w:p>
    <w:p w:rsidR="00A54F1C" w:rsidRDefault="00A54F1C" w:rsidP="007579A1">
      <w:pPr>
        <w:rPr>
          <w:rFonts w:ascii="Constantia" w:hAnsi="Constantia"/>
          <w:b/>
          <w:sz w:val="24"/>
          <w:szCs w:val="24"/>
        </w:rPr>
      </w:pPr>
    </w:p>
    <w:p w:rsidR="002E5FDB" w:rsidRPr="002E5FDB" w:rsidRDefault="002E5FDB" w:rsidP="007579A1">
      <w:pPr>
        <w:rPr>
          <w:rFonts w:ascii="Constantia" w:hAnsi="Constantia"/>
          <w:b/>
          <w:sz w:val="24"/>
          <w:szCs w:val="24"/>
        </w:rPr>
      </w:pPr>
      <w:r w:rsidRPr="002E5FDB">
        <w:rPr>
          <w:rFonts w:ascii="Constantia" w:hAnsi="Constantia"/>
          <w:b/>
          <w:sz w:val="24"/>
          <w:szCs w:val="24"/>
        </w:rPr>
        <w:t>IMPORTANTE</w:t>
      </w:r>
    </w:p>
    <w:p w:rsidR="00BD7FAA" w:rsidRDefault="00BF4AD1" w:rsidP="007579A1">
      <w:p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- i concorrenti </w:t>
      </w:r>
      <w:r w:rsidR="00BD7FAA">
        <w:rPr>
          <w:rFonts w:ascii="Constantia" w:hAnsi="Constantia"/>
          <w:sz w:val="24"/>
          <w:szCs w:val="24"/>
        </w:rPr>
        <w:t xml:space="preserve">NON possono sostituire il cane (è consentita una sola sostituzione del cane </w:t>
      </w:r>
    </w:p>
    <w:p w:rsidR="00BF4AD1" w:rsidRDefault="00BF4AD1" w:rsidP="007579A1">
      <w:p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   previa presentazione del certificato veterinario);</w:t>
      </w:r>
    </w:p>
    <w:p w:rsidR="002E5FDB" w:rsidRDefault="00BF4AD1" w:rsidP="007579A1">
      <w:p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- </w:t>
      </w:r>
      <w:r w:rsidR="002E5FDB">
        <w:rPr>
          <w:rFonts w:ascii="Constantia" w:hAnsi="Constantia"/>
          <w:sz w:val="24"/>
          <w:szCs w:val="24"/>
        </w:rPr>
        <w:t xml:space="preserve">ogni cacciatore con il proprio cane effettua singolarmente un turno della durata di 15 </w:t>
      </w:r>
    </w:p>
    <w:p w:rsidR="00BF4AD1" w:rsidRDefault="00BF4AD1" w:rsidP="007579A1">
      <w:p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  minuti;</w:t>
      </w:r>
    </w:p>
    <w:p w:rsidR="002E5FDB" w:rsidRDefault="00BF4AD1" w:rsidP="007579A1">
      <w:p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- </w:t>
      </w:r>
      <w:r w:rsidR="002E5FDB">
        <w:rPr>
          <w:rFonts w:ascii="Constantia" w:hAnsi="Constantia"/>
          <w:sz w:val="24"/>
          <w:szCs w:val="24"/>
        </w:rPr>
        <w:t xml:space="preserve">la mancata esibizione e l'irregolarità dei documenti, comporta l'esclusione del concorrente </w:t>
      </w:r>
    </w:p>
    <w:p w:rsidR="00BF4AD1" w:rsidRDefault="00BF4AD1" w:rsidP="007579A1">
      <w:p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   dalle gare;</w:t>
      </w:r>
    </w:p>
    <w:p w:rsidR="002E5FDB" w:rsidRDefault="00BF4AD1" w:rsidP="007579A1">
      <w:p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- </w:t>
      </w:r>
      <w:r w:rsidR="002E5FDB">
        <w:rPr>
          <w:rFonts w:ascii="Constantia" w:hAnsi="Constantia"/>
          <w:sz w:val="24"/>
          <w:szCs w:val="24"/>
        </w:rPr>
        <w:t xml:space="preserve">la residenza del concorrente è desunta, salvo appropriata e diversa certificazione , dalla </w:t>
      </w:r>
    </w:p>
    <w:p w:rsidR="00BF4AD1" w:rsidRDefault="00BF4AD1" w:rsidP="007579A1">
      <w:p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   indicazione della dimora riporta nel libretto di porto di fucile;</w:t>
      </w:r>
    </w:p>
    <w:p w:rsidR="00A54F1C" w:rsidRPr="00A54F1C" w:rsidRDefault="00A54F1C" w:rsidP="007579A1">
      <w:pPr>
        <w:rPr>
          <w:rFonts w:ascii="Constantia" w:hAnsi="Constantia"/>
          <w:b/>
          <w:sz w:val="10"/>
          <w:szCs w:val="24"/>
        </w:rPr>
      </w:pPr>
    </w:p>
    <w:p w:rsidR="00BD7FAA" w:rsidRDefault="00BD7FAA" w:rsidP="007579A1">
      <w:pPr>
        <w:rPr>
          <w:rFonts w:ascii="Constantia" w:hAnsi="Constantia"/>
          <w:sz w:val="24"/>
          <w:szCs w:val="24"/>
        </w:rPr>
      </w:pPr>
      <w:r w:rsidRPr="00BD7FAA">
        <w:rPr>
          <w:rFonts w:ascii="Constantia" w:hAnsi="Constantia"/>
          <w:b/>
          <w:sz w:val="24"/>
          <w:szCs w:val="24"/>
        </w:rPr>
        <w:t>LE SQUADRE</w:t>
      </w:r>
      <w:r>
        <w:rPr>
          <w:rFonts w:ascii="Constantia" w:hAnsi="Constantia"/>
          <w:b/>
          <w:sz w:val="24"/>
          <w:szCs w:val="24"/>
        </w:rPr>
        <w:t xml:space="preserve">: </w:t>
      </w:r>
      <w:r>
        <w:rPr>
          <w:rFonts w:ascii="Constantia" w:hAnsi="Constantia"/>
          <w:sz w:val="24"/>
          <w:szCs w:val="24"/>
        </w:rPr>
        <w:t xml:space="preserve">sono formate da </w:t>
      </w:r>
      <w:r w:rsidRPr="00BD7FAA">
        <w:rPr>
          <w:rFonts w:ascii="Constantia" w:hAnsi="Constantia"/>
          <w:b/>
          <w:sz w:val="24"/>
          <w:szCs w:val="24"/>
          <w:u w:val="single"/>
        </w:rPr>
        <w:t>quattro</w:t>
      </w:r>
      <w:r>
        <w:rPr>
          <w:rFonts w:ascii="Constantia" w:hAnsi="Constantia"/>
          <w:sz w:val="24"/>
          <w:szCs w:val="24"/>
        </w:rPr>
        <w:t xml:space="preserve"> cacciatori;</w:t>
      </w:r>
    </w:p>
    <w:p w:rsidR="00A54F1C" w:rsidRPr="00A54F1C" w:rsidRDefault="00A54F1C" w:rsidP="007579A1">
      <w:pPr>
        <w:rPr>
          <w:rFonts w:ascii="Constantia" w:hAnsi="Constantia"/>
          <w:b/>
          <w:sz w:val="10"/>
          <w:szCs w:val="24"/>
        </w:rPr>
      </w:pPr>
    </w:p>
    <w:p w:rsidR="00BF4AD1" w:rsidRDefault="00BD7FAA" w:rsidP="007579A1">
      <w:pPr>
        <w:rPr>
          <w:rFonts w:ascii="Constantia" w:hAnsi="Constantia"/>
          <w:sz w:val="24"/>
          <w:szCs w:val="24"/>
        </w:rPr>
      </w:pPr>
      <w:r w:rsidRPr="00BD7FAA">
        <w:rPr>
          <w:rFonts w:ascii="Constantia" w:hAnsi="Constantia"/>
          <w:b/>
          <w:sz w:val="24"/>
          <w:szCs w:val="24"/>
        </w:rPr>
        <w:t>CLASSIFICA</w:t>
      </w:r>
      <w:r>
        <w:rPr>
          <w:rFonts w:ascii="Constantia" w:hAnsi="Constantia"/>
          <w:b/>
          <w:sz w:val="24"/>
          <w:szCs w:val="24"/>
        </w:rPr>
        <w:t xml:space="preserve">: </w:t>
      </w:r>
      <w:r>
        <w:rPr>
          <w:rFonts w:ascii="Constantia" w:hAnsi="Constantia"/>
          <w:sz w:val="24"/>
          <w:szCs w:val="24"/>
        </w:rPr>
        <w:t xml:space="preserve">i migliori </w:t>
      </w:r>
      <w:r w:rsidRPr="00BF4AD1">
        <w:rPr>
          <w:rFonts w:ascii="Constantia" w:hAnsi="Constantia"/>
          <w:b/>
          <w:sz w:val="24"/>
          <w:szCs w:val="24"/>
        </w:rPr>
        <w:t>tre punteggi</w:t>
      </w:r>
      <w:r>
        <w:rPr>
          <w:rFonts w:ascii="Constantia" w:hAnsi="Constantia"/>
          <w:sz w:val="24"/>
          <w:szCs w:val="24"/>
        </w:rPr>
        <w:t xml:space="preserve"> conseguiti dai componenti</w:t>
      </w:r>
      <w:r w:rsidRPr="00BF4AD1">
        <w:rPr>
          <w:rFonts w:ascii="Constantia" w:hAnsi="Constantia"/>
          <w:b/>
          <w:sz w:val="24"/>
          <w:szCs w:val="24"/>
        </w:rPr>
        <w:t>, il quarto</w:t>
      </w:r>
      <w:r>
        <w:rPr>
          <w:rFonts w:ascii="Constantia" w:hAnsi="Constantia"/>
          <w:sz w:val="24"/>
          <w:szCs w:val="24"/>
        </w:rPr>
        <w:t xml:space="preserve"> </w:t>
      </w:r>
      <w:r w:rsidRPr="00BF4AD1">
        <w:rPr>
          <w:rFonts w:ascii="Constantia" w:hAnsi="Constantia"/>
          <w:b/>
          <w:sz w:val="24"/>
          <w:szCs w:val="24"/>
        </w:rPr>
        <w:t>componente</w:t>
      </w:r>
      <w:r>
        <w:rPr>
          <w:rFonts w:ascii="Constantia" w:hAnsi="Constantia"/>
          <w:sz w:val="24"/>
          <w:szCs w:val="24"/>
        </w:rPr>
        <w:t xml:space="preserve"> rimane come riserva della squadra</w:t>
      </w:r>
      <w:r w:rsidR="00BF4AD1">
        <w:rPr>
          <w:rFonts w:ascii="Constantia" w:hAnsi="Constantia"/>
          <w:sz w:val="24"/>
          <w:szCs w:val="24"/>
        </w:rPr>
        <w:t>.</w:t>
      </w:r>
    </w:p>
    <w:p w:rsidR="00A54F1C" w:rsidRPr="00A54F1C" w:rsidRDefault="00A54F1C" w:rsidP="007579A1">
      <w:pPr>
        <w:rPr>
          <w:rFonts w:ascii="Constantia" w:hAnsi="Constantia"/>
          <w:b/>
          <w:sz w:val="10"/>
          <w:szCs w:val="24"/>
        </w:rPr>
      </w:pPr>
    </w:p>
    <w:p w:rsidR="00BF4AD1" w:rsidRDefault="00BF4AD1" w:rsidP="007579A1">
      <w:pPr>
        <w:rPr>
          <w:rFonts w:ascii="Constantia" w:hAnsi="Constantia"/>
          <w:sz w:val="24"/>
          <w:szCs w:val="24"/>
        </w:rPr>
      </w:pPr>
      <w:r w:rsidRPr="00BF4AD1">
        <w:rPr>
          <w:rFonts w:ascii="Constantia" w:hAnsi="Constantia"/>
          <w:b/>
          <w:sz w:val="24"/>
          <w:szCs w:val="24"/>
        </w:rPr>
        <w:t>RIFERIMENTI</w:t>
      </w:r>
      <w:r>
        <w:rPr>
          <w:rFonts w:ascii="Constantia" w:hAnsi="Constantia"/>
          <w:sz w:val="24"/>
          <w:szCs w:val="24"/>
        </w:rPr>
        <w:t xml:space="preserve">: </w:t>
      </w:r>
      <w:proofErr w:type="spellStart"/>
      <w:r>
        <w:rPr>
          <w:rFonts w:ascii="Constantia" w:hAnsi="Constantia"/>
          <w:sz w:val="24"/>
          <w:szCs w:val="24"/>
        </w:rPr>
        <w:t>Bortone</w:t>
      </w:r>
      <w:proofErr w:type="spellEnd"/>
      <w:r>
        <w:rPr>
          <w:rFonts w:ascii="Constantia" w:hAnsi="Constantia"/>
          <w:sz w:val="24"/>
          <w:szCs w:val="24"/>
        </w:rPr>
        <w:t xml:space="preserve"> 348-3155867 </w:t>
      </w:r>
      <w:proofErr w:type="spellStart"/>
      <w:r>
        <w:rPr>
          <w:rFonts w:ascii="Constantia" w:hAnsi="Constantia"/>
          <w:sz w:val="24"/>
          <w:szCs w:val="24"/>
        </w:rPr>
        <w:t>Miluzzi</w:t>
      </w:r>
      <w:proofErr w:type="spellEnd"/>
      <w:r>
        <w:rPr>
          <w:rFonts w:ascii="Constantia" w:hAnsi="Constantia"/>
          <w:sz w:val="24"/>
          <w:szCs w:val="24"/>
        </w:rPr>
        <w:t xml:space="preserve"> 329-2239071 Federcaccia Rieti 0746-201234</w:t>
      </w:r>
    </w:p>
    <w:p w:rsidR="00A54F1C" w:rsidRPr="00A54F1C" w:rsidRDefault="00A54F1C" w:rsidP="007579A1">
      <w:pPr>
        <w:rPr>
          <w:rFonts w:ascii="Constantia" w:hAnsi="Constantia"/>
          <w:b/>
          <w:sz w:val="10"/>
          <w:szCs w:val="24"/>
        </w:rPr>
      </w:pPr>
    </w:p>
    <w:p w:rsidR="00BF4AD1" w:rsidRPr="00A54F1C" w:rsidRDefault="00BF4AD1" w:rsidP="007579A1">
      <w:pPr>
        <w:rPr>
          <w:rFonts w:ascii="Constantia" w:hAnsi="Constantia"/>
          <w:sz w:val="10"/>
          <w:szCs w:val="24"/>
        </w:rPr>
      </w:pPr>
      <w:r w:rsidRPr="00BF4AD1">
        <w:rPr>
          <w:rFonts w:ascii="Constantia" w:hAnsi="Constantia"/>
          <w:b/>
          <w:sz w:val="24"/>
          <w:szCs w:val="24"/>
        </w:rPr>
        <w:t>ISCRIZIONI</w:t>
      </w:r>
      <w:r w:rsidR="002A35A3">
        <w:rPr>
          <w:rFonts w:ascii="Constantia" w:hAnsi="Constantia"/>
          <w:sz w:val="24"/>
          <w:szCs w:val="24"/>
        </w:rPr>
        <w:t xml:space="preserve"> </w:t>
      </w:r>
      <w:r w:rsidR="002A35A3">
        <w:rPr>
          <w:rFonts w:ascii="Constantia" w:hAnsi="Constantia"/>
          <w:b/>
          <w:sz w:val="24"/>
          <w:szCs w:val="24"/>
        </w:rPr>
        <w:t xml:space="preserve">E CONTROLLO </w:t>
      </w:r>
      <w:r w:rsidR="002A35A3" w:rsidRPr="002A35A3">
        <w:rPr>
          <w:rFonts w:ascii="Constantia" w:hAnsi="Constantia"/>
          <w:b/>
          <w:sz w:val="24"/>
          <w:szCs w:val="24"/>
        </w:rPr>
        <w:t xml:space="preserve"> DOCUMENTI</w:t>
      </w:r>
      <w:r w:rsidR="002A35A3">
        <w:rPr>
          <w:rFonts w:ascii="Constantia" w:hAnsi="Constantia"/>
          <w:sz w:val="24"/>
          <w:szCs w:val="24"/>
        </w:rPr>
        <w:t>:</w:t>
      </w:r>
      <w:r>
        <w:rPr>
          <w:rFonts w:ascii="Constantia" w:hAnsi="Constantia"/>
          <w:sz w:val="24"/>
          <w:szCs w:val="24"/>
        </w:rPr>
        <w:t xml:space="preserve"> entro venerdì 12 maggio </w:t>
      </w:r>
      <w:r w:rsidR="002A35A3" w:rsidRPr="002A35A3">
        <w:rPr>
          <w:rFonts w:ascii="Constantia" w:hAnsi="Constantia"/>
          <w:b/>
          <w:sz w:val="24"/>
          <w:szCs w:val="24"/>
        </w:rPr>
        <w:t>PRESSO LA FIDC</w:t>
      </w:r>
    </w:p>
    <w:p w:rsidR="00BF4AD1" w:rsidRDefault="00BF4AD1" w:rsidP="007579A1">
      <w:p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L'organizzazione declina ogni responsabilità per eventuali danni relativi a persone, animali e cose di terzi, si riserva altresì di apportare al presente programma tutte le variazioni che si rendessero necessarie.</w:t>
      </w:r>
    </w:p>
    <w:p w:rsidR="00A54F1C" w:rsidRPr="00A54F1C" w:rsidRDefault="00A54F1C" w:rsidP="007579A1">
      <w:pPr>
        <w:rPr>
          <w:rFonts w:ascii="Constantia" w:hAnsi="Constantia"/>
          <w:sz w:val="10"/>
          <w:szCs w:val="24"/>
        </w:rPr>
      </w:pPr>
    </w:p>
    <w:p w:rsidR="007579A1" w:rsidRPr="007579A1" w:rsidRDefault="00BF4AD1" w:rsidP="007579A1">
      <w:pPr>
        <w:rPr>
          <w:rFonts w:ascii="Arial Black" w:hAnsi="Arial Black"/>
          <w:sz w:val="24"/>
          <w:szCs w:val="24"/>
        </w:rPr>
      </w:pPr>
      <w:r w:rsidRPr="002A35A3">
        <w:rPr>
          <w:rFonts w:ascii="Constantia" w:hAnsi="Constantia"/>
          <w:b/>
          <w:sz w:val="24"/>
          <w:szCs w:val="24"/>
        </w:rPr>
        <w:t>VIGE IL REGOLAMENTO 2017</w:t>
      </w:r>
    </w:p>
    <w:sectPr w:rsidR="007579A1" w:rsidRPr="007579A1" w:rsidSect="00DA5B4D">
      <w:pgSz w:w="11906" w:h="16838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hyphenationZone w:val="283"/>
  <w:characterSpacingControl w:val="doNotCompress"/>
  <w:compat/>
  <w:rsids>
    <w:rsidRoot w:val="00A26357"/>
    <w:rsid w:val="00014153"/>
    <w:rsid w:val="001B73D6"/>
    <w:rsid w:val="002A35A3"/>
    <w:rsid w:val="002B08CF"/>
    <w:rsid w:val="002D6AF0"/>
    <w:rsid w:val="002E5FDB"/>
    <w:rsid w:val="00355AE5"/>
    <w:rsid w:val="007167BD"/>
    <w:rsid w:val="007579A1"/>
    <w:rsid w:val="00916687"/>
    <w:rsid w:val="00A26357"/>
    <w:rsid w:val="00A4444A"/>
    <w:rsid w:val="00A51260"/>
    <w:rsid w:val="00A54F1C"/>
    <w:rsid w:val="00A77F99"/>
    <w:rsid w:val="00BD6BBA"/>
    <w:rsid w:val="00BD7FAA"/>
    <w:rsid w:val="00BF4AD1"/>
    <w:rsid w:val="00C34866"/>
    <w:rsid w:val="00C77F9B"/>
    <w:rsid w:val="00D02568"/>
    <w:rsid w:val="00D25FCA"/>
    <w:rsid w:val="00D32B88"/>
    <w:rsid w:val="00DA5B4D"/>
    <w:rsid w:val="00DC16B7"/>
    <w:rsid w:val="00F22D3A"/>
    <w:rsid w:val="00F46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C16B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635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63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BC0BEB-DA5C-40E7-B8C8-8A7DCC890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FDC1</dc:creator>
  <cp:lastModifiedBy>FDC1</cp:lastModifiedBy>
  <cp:revision>13</cp:revision>
  <cp:lastPrinted>2017-05-05T10:55:00Z</cp:lastPrinted>
  <dcterms:created xsi:type="dcterms:W3CDTF">2017-05-02T07:30:00Z</dcterms:created>
  <dcterms:modified xsi:type="dcterms:W3CDTF">2017-05-08T08:59:00Z</dcterms:modified>
</cp:coreProperties>
</file>